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51" w:rsidRDefault="00A26E51">
      <w:pPr>
        <w:rPr>
          <w:noProof/>
          <w:lang w:eastAsia="da-DK"/>
        </w:rPr>
      </w:pPr>
      <w:r>
        <w:rPr>
          <w:noProof/>
          <w:lang w:eastAsia="da-DK"/>
        </w:rPr>
        <w:drawing>
          <wp:inline distT="0" distB="0" distL="0" distR="0" wp14:anchorId="18A22EF6" wp14:editId="20F05741">
            <wp:extent cx="1704975" cy="932911"/>
            <wp:effectExtent l="0" t="0" r="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png"/>
                    <pic:cNvPicPr/>
                  </pic:nvPicPr>
                  <pic:blipFill>
                    <a:blip r:embed="rId6">
                      <a:extLst>
                        <a:ext uri="{28A0092B-C50C-407E-A947-70E740481C1C}">
                          <a14:useLocalDpi xmlns:a14="http://schemas.microsoft.com/office/drawing/2010/main" val="0"/>
                        </a:ext>
                      </a:extLst>
                    </a:blip>
                    <a:stretch>
                      <a:fillRect/>
                    </a:stretch>
                  </pic:blipFill>
                  <pic:spPr>
                    <a:xfrm>
                      <a:off x="0" y="0"/>
                      <a:ext cx="1704762" cy="932795"/>
                    </a:xfrm>
                    <a:prstGeom prst="rect">
                      <a:avLst/>
                    </a:prstGeom>
                  </pic:spPr>
                </pic:pic>
              </a:graphicData>
            </a:graphic>
          </wp:inline>
        </w:drawing>
      </w:r>
      <w:bookmarkStart w:id="0" w:name="_GoBack"/>
      <w:bookmarkEnd w:id="0"/>
    </w:p>
    <w:p w:rsidR="00D25D03" w:rsidRDefault="00A26E51">
      <w:r>
        <w:t>DN-Bornholm</w:t>
      </w:r>
    </w:p>
    <w:p w:rsidR="00A26E51" w:rsidRDefault="00A26E51"/>
    <w:p w:rsidR="00850033" w:rsidRDefault="00850033"/>
    <w:p w:rsidR="00A26E51" w:rsidRDefault="00A26E51" w:rsidP="00850033">
      <w:pPr>
        <w:spacing w:after="0"/>
        <w:rPr>
          <w:b/>
        </w:rPr>
      </w:pPr>
      <w:r w:rsidRPr="00850033">
        <w:rPr>
          <w:b/>
        </w:rPr>
        <w:t>Høringssvar til offentlig høring om lokalplanforslag 091 for udvidelse af Rønne Havn med tilhørende VVM-redegørelse.</w:t>
      </w:r>
    </w:p>
    <w:p w:rsidR="00850033" w:rsidRDefault="00850033" w:rsidP="00850033">
      <w:pPr>
        <w:spacing w:after="0"/>
        <w:rPr>
          <w:b/>
        </w:rPr>
      </w:pPr>
    </w:p>
    <w:p w:rsidR="00850033" w:rsidRDefault="00850033" w:rsidP="00850033">
      <w:pPr>
        <w:spacing w:after="0"/>
      </w:pPr>
      <w:r>
        <w:t>Helt overordnet finder vi miljøvurderingen meget grundig og dækkende. Vi har derfor kun få kommentarer til den ganske omfattende sag:</w:t>
      </w:r>
    </w:p>
    <w:p w:rsidR="00850033" w:rsidRDefault="00850033" w:rsidP="00850033">
      <w:pPr>
        <w:spacing w:after="0"/>
      </w:pPr>
    </w:p>
    <w:p w:rsidR="00850033" w:rsidRPr="00566B14" w:rsidRDefault="00850033" w:rsidP="00850033">
      <w:pPr>
        <w:spacing w:after="0"/>
        <w:rPr>
          <w:b/>
        </w:rPr>
      </w:pPr>
      <w:r w:rsidRPr="00566B14">
        <w:rPr>
          <w:b/>
        </w:rPr>
        <w:t>Landskabelige forhold:</w:t>
      </w:r>
    </w:p>
    <w:p w:rsidR="00850033" w:rsidRDefault="00850033" w:rsidP="00850033">
      <w:pPr>
        <w:spacing w:after="0"/>
      </w:pPr>
      <w:r>
        <w:t xml:space="preserve">Vi vil meget gerne støtte de tanker, der nævnes i VVM-redegørelsens del 2 på side 80-81 om at sørge for udsigtskiler fra Kastellet og stien langs skrænten ud for Kastellet, samt fra kystskrænten over Kanondalen, så øjet ikke bare møder en mur af højt byggeri, men at der også vil være mulighed for at se hav bag de høje bygninger. </w:t>
      </w:r>
    </w:p>
    <w:p w:rsidR="00850033" w:rsidRDefault="00850033" w:rsidP="00850033">
      <w:pPr>
        <w:spacing w:after="0"/>
      </w:pPr>
      <w:r>
        <w:t xml:space="preserve">Havnearealet beskrives afgrænset af en beplantet vold både mod Kanondalsområdet og ved </w:t>
      </w:r>
      <w:r w:rsidR="003E7C3B">
        <w:t>kysten ud for Galløkken. Vi vil gerne opfordre til, at det bliver en vold af ren jord, og ikke en vold delvis bestående af kasserede byggematerialer el. lign., for at give beplantningen de bedste vækstvilkår.</w:t>
      </w:r>
    </w:p>
    <w:p w:rsidR="003E7C3B" w:rsidRDefault="003E7C3B" w:rsidP="00850033">
      <w:pPr>
        <w:spacing w:after="0"/>
      </w:pPr>
    </w:p>
    <w:p w:rsidR="003E7C3B" w:rsidRPr="00566B14" w:rsidRDefault="003E7C3B" w:rsidP="00850033">
      <w:pPr>
        <w:spacing w:after="0"/>
        <w:rPr>
          <w:b/>
        </w:rPr>
      </w:pPr>
      <w:r w:rsidRPr="00566B14">
        <w:rPr>
          <w:b/>
        </w:rPr>
        <w:t>Kystmorfologi:</w:t>
      </w:r>
    </w:p>
    <w:p w:rsidR="003E7C3B" w:rsidRDefault="003E7C3B" w:rsidP="00850033">
      <w:pPr>
        <w:spacing w:after="0"/>
      </w:pPr>
      <w:r>
        <w:t>I forbindelse med havneudvidelsen vil vi foreslå, at høfderne ved Galløkken fjernes, dels for at genskabe nogle bedre blottede profiler i Rønneformationen, de</w:t>
      </w:r>
      <w:r w:rsidR="00566B14">
        <w:t>ls for at skab</w:t>
      </w:r>
      <w:r w:rsidR="00480F6C">
        <w:t xml:space="preserve">e en bedre strand ved Galløkken og en mulig genskabelse af stranden i den vestlige ende af Møllebugten. </w:t>
      </w:r>
    </w:p>
    <w:p w:rsidR="003E7C3B" w:rsidRDefault="003E7C3B" w:rsidP="00850033">
      <w:pPr>
        <w:spacing w:after="0"/>
      </w:pPr>
    </w:p>
    <w:p w:rsidR="003E7C3B" w:rsidRDefault="003E7C3B" w:rsidP="003E7C3B">
      <w:r>
        <w:t>Da Kystdirektoratet i efteråret 2016 holdt offentligt møde i anledning af direktoratets nye kystanalyse blev det fremhævet, at den kys</w:t>
      </w:r>
      <w:r w:rsidR="00480F6C">
        <w:t>tsikring af Gal</w:t>
      </w:r>
      <w:r>
        <w:t xml:space="preserve">løkken med 13 høfder, som blev gennemført i 1978, ikke ville have fået direktoratets godkendelse i dag. </w:t>
      </w:r>
    </w:p>
    <w:p w:rsidR="003E7C3B" w:rsidRDefault="003E7C3B" w:rsidP="003E7C3B">
      <w:r>
        <w:t>Det er der flere grunde til. Således opfylder projektet ikke de grundlæggende samfundsmæssige kriterier for en tilladelse, idet den daværende erosion af kysten hverken truede fast ejendom eller infrastruktur.</w:t>
      </w:r>
    </w:p>
    <w:p w:rsidR="003E7C3B" w:rsidRDefault="003E7C3B" w:rsidP="003E7C3B">
      <w:r>
        <w:t xml:space="preserve">Endvidere har det vist sig, at det indgreb i de kystdynamiske processer, som høfderne medførte, resulterede i at </w:t>
      </w:r>
      <w:proofErr w:type="gramStart"/>
      <w:r>
        <w:t>sandstranden  i</w:t>
      </w:r>
      <w:proofErr w:type="gramEnd"/>
      <w:r>
        <w:t xml:space="preserve"> den vestlige del af Møllebugten foran Hotel Fredensborg forsvandt, hvorefter det blev nødvendigt at anlægge en uskøn </w:t>
      </w:r>
      <w:proofErr w:type="spellStart"/>
      <w:r>
        <w:t>skræntfodsikring</w:t>
      </w:r>
      <w:proofErr w:type="spellEnd"/>
      <w:r>
        <w:t xml:space="preserve"> af beton for at sikre hotellets umiddelbare nærområde. Stranden var før kystsikringen af stor rekreativ betydning for Rønnes </w:t>
      </w:r>
      <w:proofErr w:type="gramStart"/>
      <w:r>
        <w:t>befolkning( se</w:t>
      </w:r>
      <w:proofErr w:type="gramEnd"/>
      <w:r>
        <w:t xml:space="preserve"> foto s. 178 i VVM-redegørelsen), ligesom den naturligvis var af stor økonomisk betydning for Hotel Fredensborg.</w:t>
      </w:r>
    </w:p>
    <w:p w:rsidR="003E7C3B" w:rsidRDefault="003E7C3B" w:rsidP="003E7C3B">
      <w:r>
        <w:t xml:space="preserve">Høfdeanlægget har også medført, at Bornholms fineste geologiske lokalitet, </w:t>
      </w:r>
      <w:r w:rsidR="00480F6C">
        <w:t xml:space="preserve">den blottede kystklint ved </w:t>
      </w:r>
      <w:proofErr w:type="spellStart"/>
      <w:r w:rsidR="00480F6C">
        <w:t>Gall</w:t>
      </w:r>
      <w:r>
        <w:t>løkken</w:t>
      </w:r>
      <w:proofErr w:type="spellEnd"/>
      <w:proofErr w:type="gramStart"/>
      <w:r>
        <w:t xml:space="preserve"> (udpeget som nationalt geologisk interesseområde nr.</w:t>
      </w:r>
      <w:proofErr w:type="gramEnd"/>
      <w:r>
        <w:t xml:space="preserve"> NGI 195 g, og som lokalitet af enestående international geologisk betydning Geosite nr. GS-8-1), stort set har mistet sin videnskabelige og </w:t>
      </w:r>
      <w:r>
        <w:lastRenderedPageBreak/>
        <w:t xml:space="preserve">pædagogiske værdi, idet høfdernes effektive beskyttelse mod bølgeerosion har medført, at langt størstedelen af den tidligere blottede klint er </w:t>
      </w:r>
      <w:proofErr w:type="spellStart"/>
      <w:r>
        <w:t>tilskredet</w:t>
      </w:r>
      <w:proofErr w:type="spellEnd"/>
      <w:r>
        <w:t xml:space="preserve"> bortset fra lejlighedsvise </w:t>
      </w:r>
      <w:proofErr w:type="spellStart"/>
      <w:r>
        <w:t>blotninger</w:t>
      </w:r>
      <w:proofErr w:type="spellEnd"/>
      <w:r>
        <w:t xml:space="preserve"> i den sydøstlige ende. Det skal i den forbindelse nævnes, at det i udpegningsretningslinjer for nationale geologiske interesseområder direkte er nævnt, at udpegningen skal sikre ”at der ikke kystsikres på en sådan måde, at vigtige geologiske profiler/dannelser går tabt/sløres, da der typisk geologisk set er en interesse i en jævn kysterosion”, se også vedhæftede brev til Rønne kommune fra professor i geologi Finn </w:t>
      </w:r>
      <w:proofErr w:type="spellStart"/>
      <w:r>
        <w:t>Surlyk</w:t>
      </w:r>
      <w:proofErr w:type="spellEnd"/>
      <w:r>
        <w:t>.</w:t>
      </w:r>
    </w:p>
    <w:p w:rsidR="003E7C3B" w:rsidRDefault="003E7C3B" w:rsidP="003E7C3B">
      <w:r>
        <w:t>Det er altså korrekt når NIRA</w:t>
      </w:r>
      <w:r w:rsidR="00480F6C">
        <w:t>S i VVM-redegørelsen nævner Gall</w:t>
      </w:r>
      <w:r>
        <w:t xml:space="preserve">økkens geologiske værdi, men det er ikke korrekt at denne kun knytter sig til de nuværende sporadiske </w:t>
      </w:r>
      <w:proofErr w:type="spellStart"/>
      <w:r>
        <w:t>blotninger</w:t>
      </w:r>
      <w:proofErr w:type="spellEnd"/>
      <w:r>
        <w:t xml:space="preserve"> i kystklintens østlige del.</w:t>
      </w:r>
    </w:p>
    <w:p w:rsidR="003E7C3B" w:rsidRDefault="003E7C3B" w:rsidP="003E7C3B">
      <w:r>
        <w:t xml:space="preserve">I DN-Bornholm mener vi, at der netop i forbindelse med den forestående havneudvidelse er åbnet mulighed for en revurdering af de kystmorfologiske forhold syd for havnen, og vi skal i lighed med professor Finn </w:t>
      </w:r>
      <w:proofErr w:type="spellStart"/>
      <w:r>
        <w:t>Surlyk</w:t>
      </w:r>
      <w:proofErr w:type="spellEnd"/>
      <w:r>
        <w:t xml:space="preserve">, lektor Niels Nielsen (se vedhæftede) og Rune Butzbach, anbefale scenarium 3 (side 72 i Rune </w:t>
      </w:r>
      <w:proofErr w:type="spellStart"/>
      <w:r>
        <w:t>Butzbachs</w:t>
      </w:r>
      <w:proofErr w:type="spellEnd"/>
      <w:r>
        <w:t xml:space="preserve"> specialeafhandling: ”Kystsikring af Galgeløkken på Bornholm”, Geografisk Institut, Københavns Universitet januar 2002). </w:t>
      </w:r>
    </w:p>
    <w:p w:rsidR="003E7C3B" w:rsidRDefault="003E7C3B" w:rsidP="003E7C3B">
      <w:r>
        <w:t>Scenarium 3 indebærer at høfderne fjernes og at der i fremtiden strandfodres efter behov således at:</w:t>
      </w:r>
    </w:p>
    <w:p w:rsidR="003E7C3B" w:rsidRDefault="00480F6C" w:rsidP="003E7C3B">
      <w:pPr>
        <w:widowControl w:val="0"/>
        <w:numPr>
          <w:ilvl w:val="0"/>
          <w:numId w:val="1"/>
        </w:numPr>
        <w:suppressAutoHyphens/>
        <w:spacing w:after="0" w:line="240" w:lineRule="auto"/>
      </w:pPr>
      <w:r>
        <w:t>Stranden ved Gal</w:t>
      </w:r>
      <w:r w:rsidR="003E7C3B">
        <w:t>løkken bevares.</w:t>
      </w:r>
    </w:p>
    <w:p w:rsidR="003E7C3B" w:rsidRDefault="003E7C3B" w:rsidP="003E7C3B">
      <w:pPr>
        <w:widowControl w:val="0"/>
        <w:numPr>
          <w:ilvl w:val="0"/>
          <w:numId w:val="1"/>
        </w:numPr>
        <w:suppressAutoHyphens/>
        <w:spacing w:after="0" w:line="240" w:lineRule="auto"/>
      </w:pPr>
      <w:r>
        <w:t>Det geologiske profil blottes, så det genvinder sin status som internationalt forskningsobjekt.</w:t>
      </w:r>
    </w:p>
    <w:p w:rsidR="003E7C3B" w:rsidRDefault="003E7C3B" w:rsidP="003E7C3B">
      <w:pPr>
        <w:widowControl w:val="0"/>
        <w:numPr>
          <w:ilvl w:val="0"/>
          <w:numId w:val="1"/>
        </w:numPr>
        <w:suppressAutoHyphens/>
        <w:spacing w:after="0" w:line="240" w:lineRule="auto"/>
      </w:pPr>
      <w:r>
        <w:t>Kysttilbagerykningen holdes på et minimum, dog under hensyntagen til at klinten periodevis skal under erosion for at holde det geologiske profil blottet.</w:t>
      </w:r>
    </w:p>
    <w:p w:rsidR="00566B14" w:rsidRDefault="003E7C3B" w:rsidP="00566B14">
      <w:pPr>
        <w:widowControl w:val="0"/>
        <w:numPr>
          <w:ilvl w:val="0"/>
          <w:numId w:val="1"/>
        </w:numPr>
        <w:suppressAutoHyphens/>
        <w:spacing w:after="0" w:line="240" w:lineRule="auto"/>
      </w:pPr>
      <w:r>
        <w:t>Stranden i den vestlige del af Møllebugten foran Hotel Fredensborg gendannes.</w:t>
      </w:r>
    </w:p>
    <w:p w:rsidR="003E7C3B" w:rsidRDefault="003E7C3B" w:rsidP="00850033">
      <w:pPr>
        <w:spacing w:after="0"/>
      </w:pPr>
    </w:p>
    <w:p w:rsidR="00566B14" w:rsidRDefault="00566B14" w:rsidP="00850033">
      <w:pPr>
        <w:spacing w:after="0"/>
      </w:pPr>
    </w:p>
    <w:p w:rsidR="00566B14" w:rsidRPr="00081232" w:rsidRDefault="00566B14" w:rsidP="00850033">
      <w:pPr>
        <w:spacing w:after="0"/>
        <w:rPr>
          <w:b/>
        </w:rPr>
      </w:pPr>
      <w:r w:rsidRPr="00081232">
        <w:rPr>
          <w:b/>
        </w:rPr>
        <w:t>Fredningsforhold:</w:t>
      </w:r>
    </w:p>
    <w:p w:rsidR="00566B14" w:rsidRPr="00850033" w:rsidRDefault="00566B14" w:rsidP="00850033">
      <w:pPr>
        <w:spacing w:after="0"/>
      </w:pPr>
      <w:r>
        <w:t>Galløkken er landskabsfredet og samtidig beskyttet af</w:t>
      </w:r>
      <w:proofErr w:type="gramStart"/>
      <w:r>
        <w:t xml:space="preserve"> §3</w:t>
      </w:r>
      <w:proofErr w:type="gramEnd"/>
      <w:r>
        <w:t xml:space="preserve"> i Naturbeskyttelsesloven som hede og overdrev. Vi er enige i, at havneudvidelsen ikke vil påvirke landskabet eller naturen på Galløkken. Dog betyder fredningen, at der skal søges dispensation herfra for at foretage </w:t>
      </w:r>
      <w:r w:rsidR="00081232">
        <w:t xml:space="preserve">opfyldninger på kysten. Dette gælder altså både den i lokalplanforslaget foreslåede strandfodring i det nordøstlige hjørne af bugten neden for Galløkken, samt </w:t>
      </w:r>
      <w:r w:rsidR="00480F6C">
        <w:t xml:space="preserve">den af os foreslåede lejlighedsvise </w:t>
      </w:r>
      <w:r w:rsidR="00081232">
        <w:t>strandfodring for at vedligeholde sandstranden neden for Galløkken</w:t>
      </w:r>
      <w:r w:rsidR="00480F6C">
        <w:t xml:space="preserve"> og som muliggør en hurtigere retablering af de oprindelige kystforhold i Møllebugten</w:t>
      </w:r>
      <w:r w:rsidR="00081232">
        <w:t xml:space="preserve">, hvis høfderne fjernes. </w:t>
      </w:r>
    </w:p>
    <w:p w:rsidR="00850033" w:rsidRDefault="00850033"/>
    <w:p w:rsidR="00081232" w:rsidRDefault="00081232"/>
    <w:p w:rsidR="00A26E51" w:rsidRDefault="00081232">
      <w:r>
        <w:t xml:space="preserve">Rønne,   </w:t>
      </w:r>
      <w:r w:rsidR="00AB0F4E">
        <w:t xml:space="preserve"> </w:t>
      </w:r>
      <w:r>
        <w:t xml:space="preserve"> </w:t>
      </w:r>
      <w:r w:rsidR="00D0624E">
        <w:t>22</w:t>
      </w:r>
      <w:r>
        <w:t>/</w:t>
      </w:r>
      <w:r w:rsidR="00D0624E">
        <w:t>1</w:t>
      </w:r>
      <w:r>
        <w:t xml:space="preserve"> - 2017</w:t>
      </w:r>
    </w:p>
    <w:p w:rsidR="00A26E51" w:rsidRDefault="00081232">
      <w:r>
        <w:t>Anna Sofie Poulsen</w:t>
      </w:r>
    </w:p>
    <w:sectPr w:rsidR="00A26E51" w:rsidSect="00A26E51">
      <w:pgSz w:w="11906" w:h="16838"/>
      <w:pgMar w:top="851" w:right="1134" w:bottom="16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51"/>
    <w:rsid w:val="00081232"/>
    <w:rsid w:val="001D1E5A"/>
    <w:rsid w:val="003E7C3B"/>
    <w:rsid w:val="00480F6C"/>
    <w:rsid w:val="00566B14"/>
    <w:rsid w:val="00850033"/>
    <w:rsid w:val="00A26E51"/>
    <w:rsid w:val="00AB0F4E"/>
    <w:rsid w:val="00BA57B4"/>
    <w:rsid w:val="00D0624E"/>
    <w:rsid w:val="00D25D03"/>
    <w:rsid w:val="00E70D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26E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6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26E5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2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16633">
      <w:bodyDiv w:val="1"/>
      <w:marLeft w:val="0"/>
      <w:marRight w:val="0"/>
      <w:marTop w:val="0"/>
      <w:marBottom w:val="0"/>
      <w:divBdr>
        <w:top w:val="none" w:sz="0" w:space="0" w:color="auto"/>
        <w:left w:val="none" w:sz="0" w:space="0" w:color="auto"/>
        <w:bottom w:val="none" w:sz="0" w:space="0" w:color="auto"/>
        <w:right w:val="none" w:sz="0" w:space="0" w:color="auto"/>
      </w:divBdr>
      <w:divsChild>
        <w:div w:id="89732613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164516555">
                  <w:marLeft w:val="0"/>
                  <w:marRight w:val="0"/>
                  <w:marTop w:val="0"/>
                  <w:marBottom w:val="0"/>
                  <w:divBdr>
                    <w:top w:val="none" w:sz="0" w:space="0" w:color="auto"/>
                    <w:left w:val="none" w:sz="0" w:space="0" w:color="auto"/>
                    <w:bottom w:val="none" w:sz="0" w:space="0" w:color="auto"/>
                    <w:right w:val="none" w:sz="0" w:space="0" w:color="auto"/>
                  </w:divBdr>
                  <w:divsChild>
                    <w:div w:id="1780954599">
                      <w:marLeft w:val="0"/>
                      <w:marRight w:val="0"/>
                      <w:marTop w:val="0"/>
                      <w:marBottom w:val="0"/>
                      <w:divBdr>
                        <w:top w:val="none" w:sz="0" w:space="0" w:color="auto"/>
                        <w:left w:val="none" w:sz="0" w:space="0" w:color="auto"/>
                        <w:bottom w:val="none" w:sz="0" w:space="0" w:color="auto"/>
                        <w:right w:val="none" w:sz="0" w:space="0" w:color="auto"/>
                      </w:divBdr>
                      <w:divsChild>
                        <w:div w:id="777917294">
                          <w:marLeft w:val="0"/>
                          <w:marRight w:val="0"/>
                          <w:marTop w:val="0"/>
                          <w:marBottom w:val="0"/>
                          <w:divBdr>
                            <w:top w:val="none" w:sz="0" w:space="0" w:color="auto"/>
                            <w:left w:val="none" w:sz="0" w:space="0" w:color="auto"/>
                            <w:bottom w:val="none" w:sz="0" w:space="0" w:color="auto"/>
                            <w:right w:val="none" w:sz="0" w:space="0" w:color="auto"/>
                          </w:divBdr>
                          <w:divsChild>
                            <w:div w:id="1313485448">
                              <w:marLeft w:val="0"/>
                              <w:marRight w:val="0"/>
                              <w:marTop w:val="0"/>
                              <w:marBottom w:val="0"/>
                              <w:divBdr>
                                <w:top w:val="none" w:sz="0" w:space="0" w:color="auto"/>
                                <w:left w:val="none" w:sz="0" w:space="0" w:color="auto"/>
                                <w:bottom w:val="none" w:sz="0" w:space="0" w:color="auto"/>
                                <w:right w:val="none" w:sz="0" w:space="0" w:color="auto"/>
                              </w:divBdr>
                              <w:divsChild>
                                <w:div w:id="464933585">
                                  <w:marLeft w:val="0"/>
                                  <w:marRight w:val="0"/>
                                  <w:marTop w:val="0"/>
                                  <w:marBottom w:val="0"/>
                                  <w:divBdr>
                                    <w:top w:val="none" w:sz="0" w:space="0" w:color="auto"/>
                                    <w:left w:val="none" w:sz="0" w:space="0" w:color="auto"/>
                                    <w:bottom w:val="none" w:sz="0" w:space="0" w:color="auto"/>
                                    <w:right w:val="none" w:sz="0" w:space="0" w:color="auto"/>
                                  </w:divBdr>
                                  <w:divsChild>
                                    <w:div w:id="105733524">
                                      <w:marLeft w:val="0"/>
                                      <w:marRight w:val="0"/>
                                      <w:marTop w:val="0"/>
                                      <w:marBottom w:val="0"/>
                                      <w:divBdr>
                                        <w:top w:val="none" w:sz="0" w:space="0" w:color="auto"/>
                                        <w:left w:val="none" w:sz="0" w:space="0" w:color="auto"/>
                                        <w:bottom w:val="none" w:sz="0" w:space="0" w:color="auto"/>
                                        <w:right w:val="none" w:sz="0" w:space="0" w:color="auto"/>
                                      </w:divBdr>
                                      <w:divsChild>
                                        <w:div w:id="974263304">
                                          <w:marLeft w:val="0"/>
                                          <w:marRight w:val="0"/>
                                          <w:marTop w:val="0"/>
                                          <w:marBottom w:val="0"/>
                                          <w:divBdr>
                                            <w:top w:val="none" w:sz="0" w:space="0" w:color="auto"/>
                                            <w:left w:val="none" w:sz="0" w:space="0" w:color="auto"/>
                                            <w:bottom w:val="none" w:sz="0" w:space="0" w:color="auto"/>
                                            <w:right w:val="none" w:sz="0" w:space="0" w:color="auto"/>
                                          </w:divBdr>
                                          <w:divsChild>
                                            <w:div w:id="2146196741">
                                              <w:marLeft w:val="0"/>
                                              <w:marRight w:val="0"/>
                                              <w:marTop w:val="0"/>
                                              <w:marBottom w:val="0"/>
                                              <w:divBdr>
                                                <w:top w:val="none" w:sz="0" w:space="0" w:color="auto"/>
                                                <w:left w:val="none" w:sz="0" w:space="0" w:color="auto"/>
                                                <w:bottom w:val="none" w:sz="0" w:space="0" w:color="auto"/>
                                                <w:right w:val="none" w:sz="0" w:space="0" w:color="auto"/>
                                              </w:divBdr>
                                              <w:divsChild>
                                                <w:div w:id="2012295101">
                                                  <w:marLeft w:val="0"/>
                                                  <w:marRight w:val="0"/>
                                                  <w:marTop w:val="0"/>
                                                  <w:marBottom w:val="0"/>
                                                  <w:divBdr>
                                                    <w:top w:val="single" w:sz="12" w:space="2" w:color="FFFFCC"/>
                                                    <w:left w:val="single" w:sz="12" w:space="2" w:color="FFFFCC"/>
                                                    <w:bottom w:val="single" w:sz="12" w:space="2" w:color="FFFFCC"/>
                                                    <w:right w:val="single" w:sz="12" w:space="0" w:color="FFFFCC"/>
                                                  </w:divBdr>
                                                  <w:divsChild>
                                                    <w:div w:id="1011371680">
                                                      <w:marLeft w:val="0"/>
                                                      <w:marRight w:val="0"/>
                                                      <w:marTop w:val="0"/>
                                                      <w:marBottom w:val="0"/>
                                                      <w:divBdr>
                                                        <w:top w:val="none" w:sz="0" w:space="0" w:color="auto"/>
                                                        <w:left w:val="none" w:sz="0" w:space="0" w:color="auto"/>
                                                        <w:bottom w:val="none" w:sz="0" w:space="0" w:color="auto"/>
                                                        <w:right w:val="none" w:sz="0" w:space="0" w:color="auto"/>
                                                      </w:divBdr>
                                                      <w:divsChild>
                                                        <w:div w:id="125047420">
                                                          <w:marLeft w:val="0"/>
                                                          <w:marRight w:val="0"/>
                                                          <w:marTop w:val="0"/>
                                                          <w:marBottom w:val="0"/>
                                                          <w:divBdr>
                                                            <w:top w:val="none" w:sz="0" w:space="0" w:color="auto"/>
                                                            <w:left w:val="none" w:sz="0" w:space="0" w:color="auto"/>
                                                            <w:bottom w:val="none" w:sz="0" w:space="0" w:color="auto"/>
                                                            <w:right w:val="none" w:sz="0" w:space="0" w:color="auto"/>
                                                          </w:divBdr>
                                                          <w:divsChild>
                                                            <w:div w:id="195849357">
                                                              <w:marLeft w:val="0"/>
                                                              <w:marRight w:val="0"/>
                                                              <w:marTop w:val="0"/>
                                                              <w:marBottom w:val="0"/>
                                                              <w:divBdr>
                                                                <w:top w:val="none" w:sz="0" w:space="0" w:color="auto"/>
                                                                <w:left w:val="none" w:sz="0" w:space="0" w:color="auto"/>
                                                                <w:bottom w:val="none" w:sz="0" w:space="0" w:color="auto"/>
                                                                <w:right w:val="none" w:sz="0" w:space="0" w:color="auto"/>
                                                              </w:divBdr>
                                                              <w:divsChild>
                                                                <w:div w:id="1168474041">
                                                                  <w:marLeft w:val="0"/>
                                                                  <w:marRight w:val="0"/>
                                                                  <w:marTop w:val="0"/>
                                                                  <w:marBottom w:val="0"/>
                                                                  <w:divBdr>
                                                                    <w:top w:val="none" w:sz="0" w:space="0" w:color="auto"/>
                                                                    <w:left w:val="none" w:sz="0" w:space="0" w:color="auto"/>
                                                                    <w:bottom w:val="none" w:sz="0" w:space="0" w:color="auto"/>
                                                                    <w:right w:val="none" w:sz="0" w:space="0" w:color="auto"/>
                                                                  </w:divBdr>
                                                                  <w:divsChild>
                                                                    <w:div w:id="244925059">
                                                                      <w:marLeft w:val="0"/>
                                                                      <w:marRight w:val="0"/>
                                                                      <w:marTop w:val="0"/>
                                                                      <w:marBottom w:val="0"/>
                                                                      <w:divBdr>
                                                                        <w:top w:val="none" w:sz="0" w:space="0" w:color="auto"/>
                                                                        <w:left w:val="none" w:sz="0" w:space="0" w:color="auto"/>
                                                                        <w:bottom w:val="none" w:sz="0" w:space="0" w:color="auto"/>
                                                                        <w:right w:val="none" w:sz="0" w:space="0" w:color="auto"/>
                                                                      </w:divBdr>
                                                                      <w:divsChild>
                                                                        <w:div w:id="1428383958">
                                                                          <w:marLeft w:val="0"/>
                                                                          <w:marRight w:val="0"/>
                                                                          <w:marTop w:val="0"/>
                                                                          <w:marBottom w:val="0"/>
                                                                          <w:divBdr>
                                                                            <w:top w:val="none" w:sz="0" w:space="0" w:color="auto"/>
                                                                            <w:left w:val="none" w:sz="0" w:space="0" w:color="auto"/>
                                                                            <w:bottom w:val="none" w:sz="0" w:space="0" w:color="auto"/>
                                                                            <w:right w:val="none" w:sz="0" w:space="0" w:color="auto"/>
                                                                          </w:divBdr>
                                                                          <w:divsChild>
                                                                            <w:div w:id="2083411663">
                                                                              <w:marLeft w:val="0"/>
                                                                              <w:marRight w:val="0"/>
                                                                              <w:marTop w:val="0"/>
                                                                              <w:marBottom w:val="0"/>
                                                                              <w:divBdr>
                                                                                <w:top w:val="none" w:sz="0" w:space="0" w:color="auto"/>
                                                                                <w:left w:val="none" w:sz="0" w:space="0" w:color="auto"/>
                                                                                <w:bottom w:val="none" w:sz="0" w:space="0" w:color="auto"/>
                                                                                <w:right w:val="none" w:sz="0" w:space="0" w:color="auto"/>
                                                                              </w:divBdr>
                                                                              <w:divsChild>
                                                                                <w:div w:id="487208523">
                                                                                  <w:marLeft w:val="0"/>
                                                                                  <w:marRight w:val="0"/>
                                                                                  <w:marTop w:val="0"/>
                                                                                  <w:marBottom w:val="0"/>
                                                                                  <w:divBdr>
                                                                                    <w:top w:val="none" w:sz="0" w:space="0" w:color="auto"/>
                                                                                    <w:left w:val="none" w:sz="0" w:space="0" w:color="auto"/>
                                                                                    <w:bottom w:val="none" w:sz="0" w:space="0" w:color="auto"/>
                                                                                    <w:right w:val="none" w:sz="0" w:space="0" w:color="auto"/>
                                                                                  </w:divBdr>
                                                                                  <w:divsChild>
                                                                                    <w:div w:id="112870919">
                                                                                      <w:marLeft w:val="0"/>
                                                                                      <w:marRight w:val="0"/>
                                                                                      <w:marTop w:val="0"/>
                                                                                      <w:marBottom w:val="0"/>
                                                                                      <w:divBdr>
                                                                                        <w:top w:val="none" w:sz="0" w:space="0" w:color="auto"/>
                                                                                        <w:left w:val="none" w:sz="0" w:space="0" w:color="auto"/>
                                                                                        <w:bottom w:val="none" w:sz="0" w:space="0" w:color="auto"/>
                                                                                        <w:right w:val="none" w:sz="0" w:space="0" w:color="auto"/>
                                                                                      </w:divBdr>
                                                                                      <w:divsChild>
                                                                                        <w:div w:id="621032101">
                                                                                          <w:marLeft w:val="0"/>
                                                                                          <w:marRight w:val="0"/>
                                                                                          <w:marTop w:val="0"/>
                                                                                          <w:marBottom w:val="0"/>
                                                                                          <w:divBdr>
                                                                                            <w:top w:val="none" w:sz="0" w:space="0" w:color="auto"/>
                                                                                            <w:left w:val="none" w:sz="0" w:space="0" w:color="auto"/>
                                                                                            <w:bottom w:val="none" w:sz="0" w:space="0" w:color="auto"/>
                                                                                            <w:right w:val="none" w:sz="0" w:space="0" w:color="auto"/>
                                                                                          </w:divBdr>
                                                                                          <w:divsChild>
                                                                                            <w:div w:id="642123390">
                                                                                              <w:marLeft w:val="0"/>
                                                                                              <w:marRight w:val="120"/>
                                                                                              <w:marTop w:val="0"/>
                                                                                              <w:marBottom w:val="150"/>
                                                                                              <w:divBdr>
                                                                                                <w:top w:val="single" w:sz="2" w:space="0" w:color="EFEFEF"/>
                                                                                                <w:left w:val="single" w:sz="6" w:space="0" w:color="EFEFEF"/>
                                                                                                <w:bottom w:val="single" w:sz="6" w:space="0" w:color="E2E2E2"/>
                                                                                                <w:right w:val="single" w:sz="6" w:space="0" w:color="EFEFEF"/>
                                                                                              </w:divBdr>
                                                                                              <w:divsChild>
                                                                                                <w:div w:id="343636141">
                                                                                                  <w:marLeft w:val="0"/>
                                                                                                  <w:marRight w:val="0"/>
                                                                                                  <w:marTop w:val="0"/>
                                                                                                  <w:marBottom w:val="0"/>
                                                                                                  <w:divBdr>
                                                                                                    <w:top w:val="none" w:sz="0" w:space="0" w:color="auto"/>
                                                                                                    <w:left w:val="none" w:sz="0" w:space="0" w:color="auto"/>
                                                                                                    <w:bottom w:val="none" w:sz="0" w:space="0" w:color="auto"/>
                                                                                                    <w:right w:val="none" w:sz="0" w:space="0" w:color="auto"/>
                                                                                                  </w:divBdr>
                                                                                                  <w:divsChild>
                                                                                                    <w:div w:id="945775703">
                                                                                                      <w:marLeft w:val="0"/>
                                                                                                      <w:marRight w:val="0"/>
                                                                                                      <w:marTop w:val="0"/>
                                                                                                      <w:marBottom w:val="0"/>
                                                                                                      <w:divBdr>
                                                                                                        <w:top w:val="none" w:sz="0" w:space="0" w:color="auto"/>
                                                                                                        <w:left w:val="none" w:sz="0" w:space="0" w:color="auto"/>
                                                                                                        <w:bottom w:val="none" w:sz="0" w:space="0" w:color="auto"/>
                                                                                                        <w:right w:val="none" w:sz="0" w:space="0" w:color="auto"/>
                                                                                                      </w:divBdr>
                                                                                                      <w:divsChild>
                                                                                                        <w:div w:id="1554317403">
                                                                                                          <w:marLeft w:val="0"/>
                                                                                                          <w:marRight w:val="0"/>
                                                                                                          <w:marTop w:val="0"/>
                                                                                                          <w:marBottom w:val="0"/>
                                                                                                          <w:divBdr>
                                                                                                            <w:top w:val="none" w:sz="0" w:space="0" w:color="auto"/>
                                                                                                            <w:left w:val="none" w:sz="0" w:space="0" w:color="auto"/>
                                                                                                            <w:bottom w:val="none" w:sz="0" w:space="0" w:color="auto"/>
                                                                                                            <w:right w:val="none" w:sz="0" w:space="0" w:color="auto"/>
                                                                                                          </w:divBdr>
                                                                                                          <w:divsChild>
                                                                                                            <w:div w:id="824127897">
                                                                                                              <w:marLeft w:val="0"/>
                                                                                                              <w:marRight w:val="0"/>
                                                                                                              <w:marTop w:val="0"/>
                                                                                                              <w:marBottom w:val="0"/>
                                                                                                              <w:divBdr>
                                                                                                                <w:top w:val="none" w:sz="0" w:space="0" w:color="auto"/>
                                                                                                                <w:left w:val="none" w:sz="0" w:space="0" w:color="auto"/>
                                                                                                                <w:bottom w:val="none" w:sz="0" w:space="0" w:color="auto"/>
                                                                                                                <w:right w:val="none" w:sz="0" w:space="0" w:color="auto"/>
                                                                                                              </w:divBdr>
                                                                                                              <w:divsChild>
                                                                                                                <w:div w:id="1958363579">
                                                                                                                  <w:marLeft w:val="0"/>
                                                                                                                  <w:marRight w:val="0"/>
                                                                                                                  <w:marTop w:val="0"/>
                                                                                                                  <w:marBottom w:val="0"/>
                                                                                                                  <w:divBdr>
                                                                                                                    <w:top w:val="none" w:sz="0" w:space="0" w:color="auto"/>
                                                                                                                    <w:left w:val="none" w:sz="0" w:space="0" w:color="auto"/>
                                                                                                                    <w:bottom w:val="none" w:sz="0" w:space="0" w:color="auto"/>
                                                                                                                    <w:right w:val="none" w:sz="0" w:space="0" w:color="auto"/>
                                                                                                                  </w:divBdr>
                                                                                                                  <w:divsChild>
                                                                                                                    <w:div w:id="1738168352">
                                                                                                                      <w:marLeft w:val="0"/>
                                                                                                                      <w:marRight w:val="0"/>
                                                                                                                      <w:marTop w:val="0"/>
                                                                                                                      <w:marBottom w:val="0"/>
                                                                                                                      <w:divBdr>
                                                                                                                        <w:top w:val="single" w:sz="2" w:space="4" w:color="D8D8D8"/>
                                                                                                                        <w:left w:val="single" w:sz="2" w:space="0" w:color="D8D8D8"/>
                                                                                                                        <w:bottom w:val="single" w:sz="2" w:space="4" w:color="D8D8D8"/>
                                                                                                                        <w:right w:val="single" w:sz="2" w:space="0" w:color="D8D8D8"/>
                                                                                                                      </w:divBdr>
                                                                                                                      <w:divsChild>
                                                                                                                        <w:div w:id="731273815">
                                                                                                                          <w:marLeft w:val="225"/>
                                                                                                                          <w:marRight w:val="225"/>
                                                                                                                          <w:marTop w:val="75"/>
                                                                                                                          <w:marBottom w:val="75"/>
                                                                                                                          <w:divBdr>
                                                                                                                            <w:top w:val="none" w:sz="0" w:space="0" w:color="auto"/>
                                                                                                                            <w:left w:val="none" w:sz="0" w:space="0" w:color="auto"/>
                                                                                                                            <w:bottom w:val="none" w:sz="0" w:space="0" w:color="auto"/>
                                                                                                                            <w:right w:val="none" w:sz="0" w:space="0" w:color="auto"/>
                                                                                                                          </w:divBdr>
                                                                                                                          <w:divsChild>
                                                                                                                            <w:div w:id="86851586">
                                                                                                                              <w:marLeft w:val="0"/>
                                                                                                                              <w:marRight w:val="0"/>
                                                                                                                              <w:marTop w:val="0"/>
                                                                                                                              <w:marBottom w:val="0"/>
                                                                                                                              <w:divBdr>
                                                                                                                                <w:top w:val="single" w:sz="6" w:space="0" w:color="auto"/>
                                                                                                                                <w:left w:val="single" w:sz="6" w:space="0" w:color="auto"/>
                                                                                                                                <w:bottom w:val="single" w:sz="6" w:space="0" w:color="auto"/>
                                                                                                                                <w:right w:val="single" w:sz="6" w:space="0" w:color="auto"/>
                                                                                                                              </w:divBdr>
                                                                                                                              <w:divsChild>
                                                                                                                                <w:div w:id="92210333">
                                                                                                                                  <w:marLeft w:val="0"/>
                                                                                                                                  <w:marRight w:val="0"/>
                                                                                                                                  <w:marTop w:val="0"/>
                                                                                                                                  <w:marBottom w:val="0"/>
                                                                                                                                  <w:divBdr>
                                                                                                                                    <w:top w:val="none" w:sz="0" w:space="0" w:color="auto"/>
                                                                                                                                    <w:left w:val="none" w:sz="0" w:space="0" w:color="auto"/>
                                                                                                                                    <w:bottom w:val="none" w:sz="0" w:space="0" w:color="auto"/>
                                                                                                                                    <w:right w:val="none" w:sz="0" w:space="0" w:color="auto"/>
                                                                                                                                  </w:divBdr>
                                                                                                                                  <w:divsChild>
                                                                                                                                    <w:div w:id="173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leneogkurt</cp:lastModifiedBy>
  <cp:revision>2</cp:revision>
  <dcterms:created xsi:type="dcterms:W3CDTF">2017-01-22T13:26:00Z</dcterms:created>
  <dcterms:modified xsi:type="dcterms:W3CDTF">2017-01-22T13:26:00Z</dcterms:modified>
</cp:coreProperties>
</file>